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7" w:rsidRPr="00E4613B" w:rsidRDefault="00E634D7" w:rsidP="00E634D7">
      <w:pPr>
        <w:ind w:left="708" w:hanging="708"/>
        <w:jc w:val="center"/>
        <w:rPr>
          <w:rFonts w:ascii="Comic Sans MS" w:hAnsi="Comic Sans MS" w:cs="Andalus"/>
          <w:b/>
          <w:color w:val="92D050"/>
          <w:sz w:val="80"/>
          <w:szCs w:val="80"/>
        </w:rPr>
      </w:pPr>
      <w:proofErr w:type="gramStart"/>
      <w:r w:rsidRPr="00E4613B">
        <w:rPr>
          <w:rFonts w:ascii="Comic Sans MS" w:hAnsi="Comic Sans MS" w:cs="Andalus"/>
          <w:b/>
          <w:color w:val="92D050"/>
          <w:sz w:val="80"/>
          <w:szCs w:val="80"/>
        </w:rPr>
        <w:t>SETKÁNÍ  SENIORŮ</w:t>
      </w:r>
      <w:proofErr w:type="gramEnd"/>
    </w:p>
    <w:p w:rsidR="00E634D7" w:rsidRPr="00B1245E" w:rsidRDefault="00E634D7" w:rsidP="00E634D7">
      <w:pPr>
        <w:tabs>
          <w:tab w:val="left" w:pos="3300"/>
        </w:tabs>
        <w:rPr>
          <w:rFonts w:ascii="Comic Sans MS" w:hAnsi="Comic Sans MS" w:cs="Andalus"/>
          <w:sz w:val="56"/>
          <w:szCs w:val="56"/>
        </w:rPr>
      </w:pPr>
    </w:p>
    <w:p w:rsidR="00E634D7" w:rsidRDefault="00E634D7" w:rsidP="00E634D7">
      <w:pPr>
        <w:ind w:left="708" w:hanging="708"/>
        <w:jc w:val="center"/>
        <w:rPr>
          <w:rFonts w:ascii="Comic Sans MS" w:hAnsi="Comic Sans MS" w:cs="Andalus"/>
          <w:sz w:val="56"/>
          <w:szCs w:val="56"/>
        </w:rPr>
      </w:pPr>
      <w:r w:rsidRPr="00B1245E">
        <w:rPr>
          <w:rFonts w:ascii="Comic Sans MS" w:hAnsi="Comic Sans MS" w:cs="Andalus"/>
          <w:sz w:val="56"/>
          <w:szCs w:val="56"/>
        </w:rPr>
        <w:t xml:space="preserve">pátek </w:t>
      </w:r>
      <w:r>
        <w:rPr>
          <w:rFonts w:ascii="Comic Sans MS" w:hAnsi="Comic Sans MS" w:cs="Andalus"/>
          <w:sz w:val="56"/>
          <w:szCs w:val="56"/>
        </w:rPr>
        <w:t>8</w:t>
      </w:r>
      <w:r w:rsidRPr="00B1245E">
        <w:rPr>
          <w:rFonts w:ascii="Comic Sans MS" w:hAnsi="Comic Sans MS" w:cs="Andalus"/>
          <w:sz w:val="56"/>
          <w:szCs w:val="56"/>
        </w:rPr>
        <w:t xml:space="preserve">.listopadu </w:t>
      </w:r>
      <w:r>
        <w:rPr>
          <w:rFonts w:ascii="Comic Sans MS" w:hAnsi="Comic Sans MS" w:cs="Andalus"/>
          <w:sz w:val="56"/>
          <w:szCs w:val="56"/>
        </w:rPr>
        <w:t>2019</w:t>
      </w:r>
    </w:p>
    <w:p w:rsidR="00E634D7" w:rsidRPr="00B1245E" w:rsidRDefault="00E634D7" w:rsidP="00E634D7">
      <w:pPr>
        <w:ind w:left="708" w:hanging="708"/>
        <w:jc w:val="center"/>
        <w:rPr>
          <w:rFonts w:ascii="Comic Sans MS" w:hAnsi="Comic Sans MS" w:cs="Andalu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315595</wp:posOffset>
            </wp:positionV>
            <wp:extent cx="2516505" cy="3409950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45E">
        <w:rPr>
          <w:rFonts w:ascii="Comic Sans MS" w:hAnsi="Comic Sans MS" w:cs="Andalus"/>
          <w:sz w:val="56"/>
          <w:szCs w:val="56"/>
        </w:rPr>
        <w:t>v 17.00 hod.</w:t>
      </w:r>
    </w:p>
    <w:p w:rsidR="00E634D7" w:rsidRPr="00B1245E" w:rsidRDefault="00E634D7" w:rsidP="00E634D7">
      <w:pPr>
        <w:ind w:left="708" w:hanging="708"/>
        <w:jc w:val="center"/>
        <w:rPr>
          <w:rFonts w:ascii="Comic Sans MS" w:hAnsi="Comic Sans MS" w:cs="Andalus"/>
          <w:sz w:val="56"/>
          <w:szCs w:val="56"/>
        </w:rPr>
      </w:pPr>
      <w:r w:rsidRPr="00B1245E">
        <w:rPr>
          <w:rFonts w:ascii="Comic Sans MS" w:hAnsi="Comic Sans MS" w:cs="Andalus"/>
          <w:sz w:val="56"/>
          <w:szCs w:val="56"/>
        </w:rPr>
        <w:t>společenská místnost</w:t>
      </w:r>
    </w:p>
    <w:p w:rsidR="00E634D7" w:rsidRDefault="00E634D7" w:rsidP="00E634D7">
      <w:pPr>
        <w:ind w:left="708" w:hanging="708"/>
        <w:jc w:val="center"/>
        <w:rPr>
          <w:rFonts w:ascii="Comic Sans MS" w:hAnsi="Comic Sans MS" w:cs="Andalus"/>
          <w:sz w:val="56"/>
          <w:szCs w:val="56"/>
        </w:rPr>
      </w:pPr>
    </w:p>
    <w:p w:rsidR="00E634D7" w:rsidRPr="005A07B7" w:rsidRDefault="00E634D7" w:rsidP="00E634D7">
      <w:pPr>
        <w:ind w:left="708" w:hanging="708"/>
        <w:jc w:val="center"/>
        <w:rPr>
          <w:rFonts w:ascii="Comic Sans MS" w:hAnsi="Comic Sans MS" w:cs="Andalus"/>
          <w:b/>
          <w:sz w:val="56"/>
          <w:szCs w:val="56"/>
        </w:rPr>
      </w:pPr>
      <w:r w:rsidRPr="005A07B7">
        <w:rPr>
          <w:rFonts w:ascii="Comic Sans MS" w:hAnsi="Comic Sans MS" w:cs="Andalus"/>
          <w:b/>
          <w:sz w:val="56"/>
          <w:szCs w:val="56"/>
        </w:rPr>
        <w:t>Program:</w:t>
      </w:r>
    </w:p>
    <w:p w:rsidR="00E634D7" w:rsidRPr="00872991" w:rsidRDefault="00E634D7" w:rsidP="00E634D7">
      <w:pPr>
        <w:ind w:left="708" w:hanging="708"/>
        <w:jc w:val="center"/>
        <w:rPr>
          <w:rFonts w:ascii="Comic Sans MS" w:hAnsi="Comic Sans MS" w:cs="Andalus"/>
          <w:sz w:val="48"/>
          <w:szCs w:val="48"/>
        </w:rPr>
      </w:pPr>
      <w:r w:rsidRPr="00872991">
        <w:rPr>
          <w:rFonts w:ascii="Comic Sans MS" w:hAnsi="Comic Sans MS" w:cs="Andalus"/>
          <w:sz w:val="48"/>
          <w:szCs w:val="48"/>
        </w:rPr>
        <w:t xml:space="preserve">Děti z </w:t>
      </w:r>
      <w:proofErr w:type="spellStart"/>
      <w:r w:rsidRPr="00872991">
        <w:rPr>
          <w:rFonts w:ascii="Comic Sans MS" w:hAnsi="Comic Sans MS" w:cs="Andalus"/>
          <w:sz w:val="48"/>
          <w:szCs w:val="48"/>
        </w:rPr>
        <w:t>neubuzské</w:t>
      </w:r>
      <w:proofErr w:type="spellEnd"/>
      <w:r w:rsidRPr="00872991">
        <w:rPr>
          <w:rFonts w:ascii="Comic Sans MS" w:hAnsi="Comic Sans MS" w:cs="Andalus"/>
          <w:sz w:val="48"/>
          <w:szCs w:val="48"/>
        </w:rPr>
        <w:t xml:space="preserve"> školy</w:t>
      </w:r>
      <w:r w:rsidRPr="00872991">
        <w:rPr>
          <w:rFonts w:ascii="Comic Sans MS" w:hAnsi="Comic Sans MS" w:cs="Andalus"/>
          <w:sz w:val="48"/>
          <w:szCs w:val="48"/>
        </w:rPr>
        <w:br/>
        <w:t>Cimbálová muzika KURÁŽ</w:t>
      </w:r>
    </w:p>
    <w:p w:rsidR="00E634D7" w:rsidRPr="00872991" w:rsidRDefault="00E634D7" w:rsidP="00E634D7">
      <w:pPr>
        <w:ind w:left="708" w:hanging="708"/>
        <w:jc w:val="center"/>
        <w:rPr>
          <w:rFonts w:ascii="Comic Sans MS" w:hAnsi="Comic Sans MS" w:cs="Andalus"/>
          <w:sz w:val="48"/>
          <w:szCs w:val="48"/>
        </w:rPr>
      </w:pPr>
      <w:r w:rsidRPr="00872991">
        <w:rPr>
          <w:rFonts w:ascii="Comic Sans MS" w:hAnsi="Comic Sans MS" w:cs="Andalus"/>
          <w:sz w:val="48"/>
          <w:szCs w:val="48"/>
        </w:rPr>
        <w:t>Erika Ševců</w:t>
      </w:r>
    </w:p>
    <w:p w:rsidR="00E634D7" w:rsidRPr="00872991" w:rsidRDefault="00E634D7" w:rsidP="00E634D7">
      <w:pPr>
        <w:ind w:left="708" w:hanging="708"/>
        <w:jc w:val="center"/>
        <w:rPr>
          <w:rFonts w:ascii="Comic Sans MS" w:hAnsi="Comic Sans MS" w:cs="Andalus"/>
          <w:sz w:val="48"/>
          <w:szCs w:val="48"/>
        </w:rPr>
      </w:pPr>
      <w:r w:rsidRPr="00872991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87630</wp:posOffset>
            </wp:positionV>
            <wp:extent cx="1755140" cy="1395730"/>
            <wp:effectExtent l="0" t="0" r="0" b="0"/>
            <wp:wrapNone/>
            <wp:docPr id="1" name="Obrázek 1" descr="Brýle, Šampaňské, Víno, Opékání, Zdravím, Oslav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Brýle, Šampaňské, Víno, Opékání, Zdravím, Oslavov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991">
        <w:rPr>
          <w:rFonts w:ascii="Comic Sans MS" w:hAnsi="Comic Sans MS" w:cs="Andalus"/>
          <w:sz w:val="48"/>
          <w:szCs w:val="48"/>
        </w:rPr>
        <w:t>Bohaté občerstvení</w:t>
      </w:r>
    </w:p>
    <w:p w:rsidR="00E634D7" w:rsidRPr="00872991" w:rsidRDefault="00E634D7" w:rsidP="00E634D7">
      <w:pPr>
        <w:ind w:left="708" w:hanging="708"/>
        <w:jc w:val="center"/>
        <w:rPr>
          <w:rFonts w:ascii="Comic Sans MS" w:hAnsi="Comic Sans MS" w:cs="Andalus"/>
          <w:sz w:val="48"/>
          <w:szCs w:val="48"/>
        </w:rPr>
      </w:pPr>
      <w:r w:rsidRPr="00872991">
        <w:rPr>
          <w:rFonts w:ascii="Comic Sans MS" w:hAnsi="Comic Sans MS" w:cs="Andalus"/>
          <w:sz w:val="48"/>
          <w:szCs w:val="48"/>
        </w:rPr>
        <w:t>Tombola</w:t>
      </w:r>
    </w:p>
    <w:p w:rsidR="00E634D7" w:rsidRDefault="00E634D7" w:rsidP="00E634D7">
      <w:pPr>
        <w:ind w:left="708" w:hanging="708"/>
        <w:jc w:val="center"/>
        <w:rPr>
          <w:rFonts w:ascii="Comic Sans MS" w:hAnsi="Comic Sans MS" w:cs="Andalus"/>
          <w:sz w:val="56"/>
          <w:szCs w:val="56"/>
        </w:rPr>
      </w:pPr>
    </w:p>
    <w:p w:rsidR="00E634D7" w:rsidRPr="00872991" w:rsidRDefault="00E634D7" w:rsidP="00E634D7">
      <w:pPr>
        <w:ind w:left="708" w:hanging="708"/>
        <w:jc w:val="center"/>
        <w:rPr>
          <w:rFonts w:ascii="Comic Sans MS" w:hAnsi="Comic Sans MS" w:cs="Andalus"/>
          <w:sz w:val="48"/>
          <w:szCs w:val="48"/>
        </w:rPr>
      </w:pPr>
      <w:proofErr w:type="gramStart"/>
      <w:r w:rsidRPr="00872991">
        <w:rPr>
          <w:rFonts w:ascii="Comic Sans MS" w:hAnsi="Comic Sans MS" w:cs="Andalus"/>
          <w:sz w:val="48"/>
          <w:szCs w:val="48"/>
        </w:rPr>
        <w:t>Hudba  ID</w:t>
      </w:r>
      <w:proofErr w:type="gramEnd"/>
      <w:r w:rsidRPr="00872991">
        <w:rPr>
          <w:rFonts w:ascii="Comic Sans MS" w:hAnsi="Comic Sans MS" w:cs="Andalus"/>
          <w:sz w:val="48"/>
          <w:szCs w:val="48"/>
        </w:rPr>
        <w:t xml:space="preserve"> Band</w:t>
      </w:r>
    </w:p>
    <w:p w:rsidR="00E634D7" w:rsidRPr="00B1245E" w:rsidRDefault="00E634D7" w:rsidP="00E634D7">
      <w:pPr>
        <w:rPr>
          <w:rFonts w:ascii="Comic Sans MS" w:hAnsi="Comic Sans MS" w:cs="Andalus"/>
          <w:sz w:val="56"/>
          <w:szCs w:val="56"/>
        </w:rPr>
      </w:pPr>
    </w:p>
    <w:p w:rsidR="00E634D7" w:rsidRPr="00412A4D" w:rsidRDefault="00E634D7" w:rsidP="00E634D7">
      <w:pPr>
        <w:ind w:left="708" w:hanging="708"/>
        <w:jc w:val="center"/>
        <w:rPr>
          <w:rFonts w:ascii="Comic Sans MS" w:hAnsi="Comic Sans MS" w:cs="Andalus"/>
          <w:b/>
          <w:sz w:val="48"/>
          <w:szCs w:val="48"/>
        </w:rPr>
      </w:pPr>
      <w:r w:rsidRPr="00412A4D">
        <w:rPr>
          <w:rFonts w:ascii="Comic Sans MS" w:hAnsi="Comic Sans MS" w:cs="Andalus"/>
          <w:b/>
          <w:sz w:val="48"/>
          <w:szCs w:val="48"/>
        </w:rPr>
        <w:t>Srdečně Vás zveme a těšíme</w:t>
      </w:r>
    </w:p>
    <w:p w:rsidR="00E634D7" w:rsidRPr="00412A4D" w:rsidRDefault="00E634D7" w:rsidP="00E634D7">
      <w:pPr>
        <w:ind w:left="708" w:hanging="708"/>
        <w:jc w:val="center"/>
        <w:rPr>
          <w:rFonts w:ascii="Comic Sans MS" w:hAnsi="Comic Sans MS" w:cs="Andalus"/>
          <w:b/>
          <w:sz w:val="48"/>
          <w:szCs w:val="48"/>
        </w:rPr>
      </w:pPr>
      <w:r w:rsidRPr="00412A4D">
        <w:rPr>
          <w:rFonts w:ascii="Comic Sans MS" w:hAnsi="Comic Sans MS" w:cs="Andalus"/>
          <w:b/>
          <w:sz w:val="48"/>
          <w:szCs w:val="48"/>
        </w:rPr>
        <w:t>se na společně prožitý večer.</w:t>
      </w:r>
    </w:p>
    <w:p w:rsidR="00E634D7" w:rsidRPr="00412A4D" w:rsidRDefault="00E634D7" w:rsidP="00E634D7">
      <w:pPr>
        <w:ind w:left="360"/>
        <w:jc w:val="center"/>
        <w:rPr>
          <w:rFonts w:ascii="Comic Sans MS" w:hAnsi="Comic Sans MS" w:cs="Andalus"/>
          <w:sz w:val="40"/>
          <w:szCs w:val="40"/>
        </w:rPr>
      </w:pPr>
      <w:r w:rsidRPr="00412A4D">
        <w:rPr>
          <w:rFonts w:ascii="Comic Sans MS" w:hAnsi="Comic Sans MS" w:cs="Andalus"/>
          <w:sz w:val="40"/>
          <w:szCs w:val="40"/>
        </w:rPr>
        <w:t>Zastupitelstvo obce Neubuz</w:t>
      </w:r>
    </w:p>
    <w:p w:rsidR="00E634D7" w:rsidRDefault="00E634D7" w:rsidP="00E634D7">
      <w:pPr>
        <w:ind w:left="360"/>
        <w:jc w:val="center"/>
        <w:rPr>
          <w:rFonts w:ascii="Comic Sans MS" w:hAnsi="Comic Sans MS" w:cs="Andalus"/>
          <w:sz w:val="40"/>
          <w:szCs w:val="40"/>
        </w:rPr>
      </w:pPr>
      <w:bookmarkStart w:id="0" w:name="_GoBack"/>
      <w:bookmarkEnd w:id="0"/>
    </w:p>
    <w:sectPr w:rsidR="00E634D7" w:rsidSect="004F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D7"/>
    <w:rsid w:val="001E152E"/>
    <w:rsid w:val="00E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1E94-390B-4382-ADB3-B6EBA7F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2019-10-31T13:49:00Z</dcterms:created>
  <dcterms:modified xsi:type="dcterms:W3CDTF">2019-10-31T13:50:00Z</dcterms:modified>
</cp:coreProperties>
</file>