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44" w:rsidRPr="00B91466" w:rsidRDefault="008110D2" w:rsidP="00C8112E">
      <w:pPr>
        <w:jc w:val="center"/>
        <w:rPr>
          <w:rFonts w:asciiTheme="minorHAnsi" w:hAnsiTheme="minorHAnsi"/>
          <w:b/>
          <w:sz w:val="36"/>
          <w:szCs w:val="36"/>
        </w:rPr>
      </w:pPr>
      <w:r w:rsidRPr="00415E7E">
        <w:rPr>
          <w:rFonts w:asciiTheme="minorHAnsi" w:hAnsiTheme="minorHAnsi"/>
          <w:b/>
          <w:sz w:val="36"/>
          <w:szCs w:val="36"/>
        </w:rPr>
        <w:t xml:space="preserve">Usnesení č. </w:t>
      </w:r>
      <w:r w:rsidR="00374B15">
        <w:rPr>
          <w:rFonts w:asciiTheme="minorHAnsi" w:hAnsiTheme="minorHAnsi"/>
          <w:b/>
          <w:sz w:val="36"/>
          <w:szCs w:val="36"/>
        </w:rPr>
        <w:t>4</w:t>
      </w:r>
      <w:r w:rsidRPr="00415E7E">
        <w:rPr>
          <w:rFonts w:asciiTheme="minorHAnsi" w:hAnsiTheme="minorHAnsi"/>
          <w:b/>
          <w:sz w:val="36"/>
          <w:szCs w:val="36"/>
        </w:rPr>
        <w:t>/201</w:t>
      </w:r>
      <w:r w:rsidR="00EC1BE6">
        <w:rPr>
          <w:rFonts w:asciiTheme="minorHAnsi" w:hAnsiTheme="minorHAnsi"/>
          <w:b/>
          <w:sz w:val="36"/>
          <w:szCs w:val="36"/>
        </w:rPr>
        <w:t>7</w:t>
      </w:r>
    </w:p>
    <w:p w:rsidR="008110D2" w:rsidRPr="00E8330E" w:rsidRDefault="008110D2" w:rsidP="008276D9">
      <w:pPr>
        <w:rPr>
          <w:rFonts w:asciiTheme="minorHAnsi" w:hAnsiTheme="minorHAnsi"/>
          <w:b/>
        </w:rPr>
      </w:pPr>
    </w:p>
    <w:p w:rsidR="00090041" w:rsidRPr="00EC6204" w:rsidRDefault="008110D2" w:rsidP="008110D2">
      <w:pPr>
        <w:rPr>
          <w:rFonts w:asciiTheme="minorHAnsi" w:hAnsiTheme="minorHAnsi"/>
        </w:rPr>
      </w:pPr>
      <w:r w:rsidRPr="00EC6204">
        <w:rPr>
          <w:rFonts w:asciiTheme="minorHAnsi" w:hAnsiTheme="minorHAnsi"/>
        </w:rPr>
        <w:t xml:space="preserve">Zastupitelstvo obce Neubuz  na svém zasedání dne </w:t>
      </w:r>
      <w:proofErr w:type="gramStart"/>
      <w:r w:rsidR="00374B15">
        <w:rPr>
          <w:rFonts w:asciiTheme="minorHAnsi" w:hAnsiTheme="minorHAnsi"/>
        </w:rPr>
        <w:t>4</w:t>
      </w:r>
      <w:r w:rsidRPr="00EC6204">
        <w:rPr>
          <w:rFonts w:asciiTheme="minorHAnsi" w:hAnsiTheme="minorHAnsi"/>
        </w:rPr>
        <w:t>.</w:t>
      </w:r>
      <w:r w:rsidR="001E4DA3">
        <w:rPr>
          <w:rFonts w:asciiTheme="minorHAnsi" w:hAnsiTheme="minorHAnsi"/>
        </w:rPr>
        <w:t>12</w:t>
      </w:r>
      <w:r w:rsidRPr="00EC6204">
        <w:rPr>
          <w:rFonts w:asciiTheme="minorHAnsi" w:hAnsiTheme="minorHAnsi"/>
        </w:rPr>
        <w:t>.201</w:t>
      </w:r>
      <w:r w:rsidR="00EC1BE6" w:rsidRPr="00EC6204">
        <w:rPr>
          <w:rFonts w:asciiTheme="minorHAnsi" w:hAnsiTheme="minorHAnsi"/>
        </w:rPr>
        <w:t>7</w:t>
      </w:r>
      <w:proofErr w:type="gramEnd"/>
      <w:r w:rsidRPr="00EC6204">
        <w:rPr>
          <w:rFonts w:asciiTheme="minorHAnsi" w:hAnsiTheme="minorHAnsi"/>
        </w:rPr>
        <w:t>, v souladu s </w:t>
      </w:r>
      <w:proofErr w:type="spellStart"/>
      <w:r w:rsidRPr="00EC6204">
        <w:rPr>
          <w:rFonts w:asciiTheme="minorHAnsi" w:hAnsiTheme="minorHAnsi"/>
        </w:rPr>
        <w:t>ust</w:t>
      </w:r>
      <w:proofErr w:type="spellEnd"/>
      <w:r w:rsidRPr="00EC6204">
        <w:rPr>
          <w:rFonts w:asciiTheme="minorHAnsi" w:hAnsiTheme="minorHAnsi"/>
        </w:rPr>
        <w:t xml:space="preserve">. § 84, 85 a § </w:t>
      </w:r>
      <w:proofErr w:type="gramStart"/>
      <w:r w:rsidRPr="00EC6204">
        <w:rPr>
          <w:rFonts w:asciiTheme="minorHAnsi" w:hAnsiTheme="minorHAnsi"/>
        </w:rPr>
        <w:t>102  Zákona</w:t>
      </w:r>
      <w:proofErr w:type="gramEnd"/>
      <w:r w:rsidRPr="00EC6204">
        <w:rPr>
          <w:rFonts w:asciiTheme="minorHAnsi" w:hAnsiTheme="minorHAnsi"/>
        </w:rPr>
        <w:t xml:space="preserve"> o obcích č. 128/2000 Sb. a pozdějších předpisů</w:t>
      </w:r>
    </w:p>
    <w:p w:rsidR="00090041" w:rsidRPr="00EC6204" w:rsidRDefault="00090041" w:rsidP="008110D2">
      <w:pPr>
        <w:rPr>
          <w:rFonts w:asciiTheme="minorHAnsi" w:hAnsiTheme="minorHAnsi"/>
        </w:rPr>
      </w:pPr>
    </w:p>
    <w:p w:rsidR="00C8112E" w:rsidRPr="00EC6204" w:rsidRDefault="00C8112E" w:rsidP="00EC1BE6">
      <w:pPr>
        <w:spacing w:line="276" w:lineRule="auto"/>
        <w:rPr>
          <w:rFonts w:asciiTheme="minorHAnsi" w:hAnsiTheme="minorHAnsi"/>
          <w:b/>
        </w:rPr>
      </w:pPr>
    </w:p>
    <w:p w:rsidR="001E4DA3" w:rsidRPr="00306CF0" w:rsidRDefault="00EC1BE6" w:rsidP="001E4DA3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1</w:t>
      </w:r>
      <w:r w:rsidR="008110D2" w:rsidRPr="00306CF0">
        <w:rPr>
          <w:rFonts w:asciiTheme="minorHAnsi" w:hAnsiTheme="minorHAnsi"/>
        </w:rPr>
        <w:t>.</w:t>
      </w:r>
      <w:r w:rsidR="008110D2" w:rsidRPr="00306CF0">
        <w:rPr>
          <w:rFonts w:asciiTheme="minorHAnsi" w:hAnsiTheme="minorHAnsi"/>
        </w:rPr>
        <w:tab/>
      </w:r>
      <w:r w:rsidR="008110D2" w:rsidRPr="00306CF0">
        <w:rPr>
          <w:rFonts w:asciiTheme="minorHAnsi" w:hAnsiTheme="minorHAnsi"/>
          <w:b/>
        </w:rPr>
        <w:t xml:space="preserve">schválilo </w:t>
      </w:r>
      <w:r w:rsidR="001E4DA3" w:rsidRPr="00306CF0">
        <w:rPr>
          <w:rFonts w:asciiTheme="minorHAnsi" w:hAnsiTheme="minorHAnsi"/>
        </w:rPr>
        <w:t xml:space="preserve">plán inventur, budou se konat od </w:t>
      </w:r>
      <w:proofErr w:type="gramStart"/>
      <w:r w:rsidR="001E4DA3" w:rsidRPr="00306CF0">
        <w:rPr>
          <w:rFonts w:asciiTheme="minorHAnsi" w:hAnsiTheme="minorHAnsi"/>
        </w:rPr>
        <w:t>2.1.2018</w:t>
      </w:r>
      <w:proofErr w:type="gramEnd"/>
      <w:r w:rsidR="001E4DA3" w:rsidRPr="00306CF0">
        <w:rPr>
          <w:rFonts w:asciiTheme="minorHAnsi" w:hAnsiTheme="minorHAnsi"/>
        </w:rPr>
        <w:t xml:space="preserve"> do 31.1.2018</w:t>
      </w:r>
    </w:p>
    <w:p w:rsidR="001E4DA3" w:rsidRPr="00306CF0" w:rsidRDefault="001E4DA3" w:rsidP="001E4DA3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</w:p>
    <w:p w:rsidR="001E4DA3" w:rsidRPr="00306CF0" w:rsidRDefault="006D2FDD" w:rsidP="001E4DA3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2.</w:t>
      </w:r>
      <w:r w:rsidRPr="00306CF0">
        <w:rPr>
          <w:rFonts w:asciiTheme="minorHAnsi" w:hAnsiTheme="minorHAnsi"/>
          <w:b/>
        </w:rPr>
        <w:tab/>
      </w:r>
      <w:proofErr w:type="gramStart"/>
      <w:r w:rsidRPr="00306CF0">
        <w:rPr>
          <w:rFonts w:asciiTheme="minorHAnsi" w:hAnsiTheme="minorHAnsi"/>
          <w:b/>
        </w:rPr>
        <w:t xml:space="preserve">schválilo </w:t>
      </w:r>
      <w:r w:rsidR="001E4DA3" w:rsidRPr="00306CF0">
        <w:rPr>
          <w:rFonts w:asciiTheme="minorHAnsi" w:hAnsiTheme="minorHAnsi"/>
          <w:b/>
        </w:rPr>
        <w:t xml:space="preserve"> </w:t>
      </w:r>
      <w:r w:rsidR="001E4DA3" w:rsidRPr="00306CF0">
        <w:rPr>
          <w:rFonts w:asciiTheme="minorHAnsi" w:hAnsiTheme="minorHAnsi"/>
        </w:rPr>
        <w:t>složení</w:t>
      </w:r>
      <w:proofErr w:type="gramEnd"/>
      <w:r w:rsidR="001E4DA3" w:rsidRPr="00306CF0">
        <w:rPr>
          <w:rFonts w:asciiTheme="minorHAnsi" w:hAnsiTheme="minorHAnsi"/>
        </w:rPr>
        <w:t xml:space="preserve"> inventarizační komise. Komise bude pracovat ve složení předseda Miroslav Gargulák, členové: Konečný, Šebesta, Minaříková, Müllerová</w:t>
      </w:r>
      <w:r w:rsidR="001E4DA3" w:rsidRPr="00306CF0">
        <w:rPr>
          <w:rFonts w:asciiTheme="minorHAnsi" w:hAnsiTheme="minorHAnsi"/>
        </w:rPr>
        <w:br/>
      </w:r>
    </w:p>
    <w:p w:rsidR="006D2FDD" w:rsidRPr="00306CF0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3.</w:t>
      </w:r>
      <w:r w:rsidRPr="00306CF0">
        <w:rPr>
          <w:rFonts w:asciiTheme="minorHAnsi" w:hAnsiTheme="minorHAnsi"/>
          <w:b/>
        </w:rPr>
        <w:tab/>
        <w:t xml:space="preserve">schválilo </w:t>
      </w:r>
      <w:r w:rsidR="001E4DA3" w:rsidRPr="00306CF0">
        <w:rPr>
          <w:rFonts w:asciiTheme="minorHAnsi" w:hAnsiTheme="minorHAnsi"/>
        </w:rPr>
        <w:t xml:space="preserve">smlouvu o dílo č. 90234/18 s firmou Marius </w:t>
      </w:r>
      <w:proofErr w:type="spellStart"/>
      <w:r w:rsidR="001E4DA3" w:rsidRPr="00306CF0">
        <w:rPr>
          <w:rFonts w:asciiTheme="minorHAnsi" w:hAnsiTheme="minorHAnsi"/>
        </w:rPr>
        <w:t>Pedersen</w:t>
      </w:r>
      <w:proofErr w:type="spellEnd"/>
      <w:r w:rsidR="001E4DA3" w:rsidRPr="00306CF0">
        <w:rPr>
          <w:rFonts w:asciiTheme="minorHAnsi" w:hAnsiTheme="minorHAnsi"/>
        </w:rPr>
        <w:t xml:space="preserve"> a.s. o</w:t>
      </w:r>
      <w:r w:rsidR="001E4DA3" w:rsidRPr="00306CF0">
        <w:rPr>
          <w:rFonts w:asciiTheme="minorHAnsi" w:hAnsiTheme="minorHAnsi"/>
        </w:rPr>
        <w:br/>
      </w:r>
      <w:r w:rsidR="001E4DA3" w:rsidRPr="00306CF0">
        <w:rPr>
          <w:rFonts w:asciiTheme="minorHAnsi" w:hAnsiTheme="minorHAnsi"/>
        </w:rPr>
        <w:tab/>
        <w:t>odvozu a odstranění odpadu</w:t>
      </w:r>
    </w:p>
    <w:p w:rsidR="001E4DA3" w:rsidRPr="00306CF0" w:rsidRDefault="001E4DA3" w:rsidP="006D2FDD">
      <w:pPr>
        <w:pStyle w:val="Odstavecseseznamem"/>
        <w:spacing w:line="276" w:lineRule="auto"/>
        <w:ind w:left="705" w:hanging="705"/>
        <w:rPr>
          <w:rFonts w:asciiTheme="minorHAnsi" w:hAnsiTheme="minorHAnsi"/>
          <w:b/>
        </w:rPr>
      </w:pPr>
    </w:p>
    <w:p w:rsidR="001E4DA3" w:rsidRPr="00306CF0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 w:cs="Arial"/>
        </w:rPr>
      </w:pPr>
      <w:r w:rsidRPr="00306CF0">
        <w:rPr>
          <w:rFonts w:asciiTheme="minorHAnsi" w:hAnsiTheme="minorHAnsi"/>
        </w:rPr>
        <w:t>4.</w:t>
      </w:r>
      <w:r w:rsidRPr="00306CF0">
        <w:rPr>
          <w:rFonts w:asciiTheme="minorHAnsi" w:hAnsiTheme="minorHAnsi"/>
          <w:b/>
        </w:rPr>
        <w:tab/>
        <w:t xml:space="preserve">schválilo </w:t>
      </w:r>
      <w:r w:rsidR="001E4DA3" w:rsidRPr="00306CF0">
        <w:rPr>
          <w:rFonts w:asciiTheme="minorHAnsi" w:hAnsiTheme="minorHAnsi"/>
        </w:rPr>
        <w:t xml:space="preserve">nákup pozemku </w:t>
      </w:r>
      <w:proofErr w:type="spellStart"/>
      <w:proofErr w:type="gramStart"/>
      <w:r w:rsidR="001E4DA3" w:rsidRPr="00306CF0">
        <w:rPr>
          <w:rFonts w:asciiTheme="minorHAnsi" w:hAnsiTheme="minorHAnsi" w:cs="Arial"/>
        </w:rPr>
        <w:t>p.č</w:t>
      </w:r>
      <w:proofErr w:type="spellEnd"/>
      <w:r w:rsidR="001E4DA3" w:rsidRPr="00306CF0">
        <w:rPr>
          <w:rFonts w:asciiTheme="minorHAnsi" w:hAnsiTheme="minorHAnsi" w:cs="Arial"/>
        </w:rPr>
        <w:t>.</w:t>
      </w:r>
      <w:proofErr w:type="gramEnd"/>
      <w:r w:rsidR="001E4DA3" w:rsidRPr="00306CF0">
        <w:rPr>
          <w:rFonts w:asciiTheme="minorHAnsi" w:hAnsiTheme="minorHAnsi" w:cs="Arial"/>
        </w:rPr>
        <w:t xml:space="preserve"> 1155/2 – zahrada, o výměře 39 m</w:t>
      </w:r>
      <w:r w:rsidR="001E4DA3" w:rsidRPr="00306CF0">
        <w:rPr>
          <w:rFonts w:asciiTheme="minorHAnsi" w:hAnsiTheme="minorHAnsi" w:cs="Arial"/>
          <w:vertAlign w:val="superscript"/>
        </w:rPr>
        <w:t>2</w:t>
      </w:r>
      <w:r w:rsidR="001E4DA3" w:rsidRPr="00306CF0">
        <w:rPr>
          <w:rFonts w:asciiTheme="minorHAnsi" w:hAnsiTheme="minorHAnsi" w:cs="Arial"/>
        </w:rPr>
        <w:t xml:space="preserve"> za cenu 20,- Kč/ m</w:t>
      </w:r>
      <w:r w:rsidR="001E4DA3" w:rsidRPr="00306CF0">
        <w:rPr>
          <w:rFonts w:asciiTheme="minorHAnsi" w:hAnsiTheme="minorHAnsi" w:cs="Arial"/>
          <w:vertAlign w:val="superscript"/>
        </w:rPr>
        <w:t>2</w:t>
      </w:r>
      <w:r w:rsidR="001E4DA3" w:rsidRPr="00306CF0">
        <w:rPr>
          <w:rFonts w:asciiTheme="minorHAnsi" w:hAnsiTheme="minorHAnsi" w:cs="Arial"/>
        </w:rPr>
        <w:t xml:space="preserve">, </w:t>
      </w:r>
      <w:r w:rsidR="001E4DA3" w:rsidRPr="00306CF0">
        <w:rPr>
          <w:rFonts w:asciiTheme="minorHAnsi" w:hAnsiTheme="minorHAnsi" w:cs="Arial"/>
          <w:vertAlign w:val="superscript"/>
        </w:rPr>
        <w:t xml:space="preserve"> </w:t>
      </w:r>
      <w:r w:rsidR="001E4DA3" w:rsidRPr="00306CF0">
        <w:rPr>
          <w:rFonts w:asciiTheme="minorHAnsi" w:hAnsiTheme="minorHAnsi" w:cs="Arial"/>
        </w:rPr>
        <w:t xml:space="preserve">tj. celkem za 780,- Kč od pana </w:t>
      </w:r>
      <w:proofErr w:type="spellStart"/>
      <w:r w:rsidR="004B0ECC">
        <w:rPr>
          <w:rFonts w:asciiTheme="minorHAnsi" w:hAnsiTheme="minorHAnsi" w:cs="Arial"/>
        </w:rPr>
        <w:t>xxxxx</w:t>
      </w:r>
      <w:proofErr w:type="spellEnd"/>
      <w:r w:rsidR="001E4DA3" w:rsidRPr="00306CF0">
        <w:rPr>
          <w:rFonts w:asciiTheme="minorHAnsi" w:hAnsiTheme="minorHAnsi" w:cs="Arial"/>
        </w:rPr>
        <w:t>,  bytem Neubuz, 763 15 Slušovice</w:t>
      </w:r>
    </w:p>
    <w:p w:rsidR="001E4DA3" w:rsidRPr="00306CF0" w:rsidRDefault="001E4DA3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</w:p>
    <w:p w:rsidR="006D2FDD" w:rsidRPr="00306CF0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5.</w:t>
      </w:r>
      <w:r w:rsidRPr="00306CF0">
        <w:rPr>
          <w:rFonts w:asciiTheme="minorHAnsi" w:hAnsiTheme="minorHAnsi"/>
          <w:b/>
        </w:rPr>
        <w:tab/>
        <w:t xml:space="preserve">schválilo </w:t>
      </w:r>
      <w:r w:rsidR="001E4DA3" w:rsidRPr="00306CF0">
        <w:rPr>
          <w:rFonts w:asciiTheme="minorHAnsi" w:hAnsiTheme="minorHAnsi"/>
        </w:rPr>
        <w:t xml:space="preserve">zveřejnění záměru pronájmu části nemovitosti </w:t>
      </w:r>
      <w:proofErr w:type="gramStart"/>
      <w:r w:rsidR="001E4DA3" w:rsidRPr="00306CF0">
        <w:rPr>
          <w:rFonts w:asciiTheme="minorHAnsi" w:hAnsiTheme="minorHAnsi"/>
        </w:rPr>
        <w:t>č.p.</w:t>
      </w:r>
      <w:proofErr w:type="gramEnd"/>
      <w:r w:rsidR="001E4DA3" w:rsidRPr="00306CF0">
        <w:rPr>
          <w:rFonts w:asciiTheme="minorHAnsi" w:hAnsiTheme="minorHAnsi"/>
        </w:rPr>
        <w:t xml:space="preserve"> 51 – prostory k podnikání</w:t>
      </w:r>
    </w:p>
    <w:p w:rsidR="001E4DA3" w:rsidRPr="00306CF0" w:rsidRDefault="001E4DA3" w:rsidP="006D2FDD">
      <w:pPr>
        <w:pStyle w:val="Odstavecseseznamem"/>
        <w:spacing w:line="276" w:lineRule="auto"/>
        <w:ind w:left="705" w:hanging="705"/>
        <w:rPr>
          <w:rFonts w:asciiTheme="minorHAnsi" w:hAnsiTheme="minorHAnsi"/>
          <w:b/>
        </w:rPr>
      </w:pPr>
    </w:p>
    <w:p w:rsidR="006D2FDD" w:rsidRPr="00306CF0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/>
          <w:b/>
        </w:rPr>
      </w:pPr>
      <w:r w:rsidRPr="00306CF0">
        <w:rPr>
          <w:rFonts w:asciiTheme="minorHAnsi" w:hAnsiTheme="minorHAnsi"/>
        </w:rPr>
        <w:t>6.</w:t>
      </w:r>
      <w:r w:rsidRPr="00306CF0">
        <w:rPr>
          <w:rFonts w:asciiTheme="minorHAnsi" w:hAnsiTheme="minorHAnsi"/>
          <w:b/>
        </w:rPr>
        <w:tab/>
        <w:t xml:space="preserve">schválilo </w:t>
      </w:r>
      <w:r w:rsidR="001E4DA3" w:rsidRPr="00306CF0">
        <w:rPr>
          <w:rFonts w:asciiTheme="minorHAnsi" w:hAnsiTheme="minorHAnsi"/>
        </w:rPr>
        <w:t xml:space="preserve">zveřejnění záměru prodeje pozemku </w:t>
      </w:r>
      <w:proofErr w:type="spellStart"/>
      <w:proofErr w:type="gramStart"/>
      <w:r w:rsidR="001E4DA3" w:rsidRPr="00306CF0">
        <w:rPr>
          <w:rFonts w:asciiTheme="minorHAnsi" w:hAnsiTheme="minorHAnsi"/>
        </w:rPr>
        <w:t>p.č</w:t>
      </w:r>
      <w:proofErr w:type="spellEnd"/>
      <w:r w:rsidR="001E4DA3" w:rsidRPr="00306CF0">
        <w:rPr>
          <w:rFonts w:asciiTheme="minorHAnsi" w:hAnsiTheme="minorHAnsi"/>
        </w:rPr>
        <w:t>.</w:t>
      </w:r>
      <w:proofErr w:type="gramEnd"/>
      <w:r w:rsidR="001E4DA3" w:rsidRPr="00306CF0">
        <w:rPr>
          <w:rFonts w:asciiTheme="minorHAnsi" w:hAnsiTheme="minorHAnsi"/>
        </w:rPr>
        <w:t xml:space="preserve"> 601 v </w:t>
      </w:r>
      <w:proofErr w:type="spellStart"/>
      <w:r w:rsidR="001E4DA3" w:rsidRPr="00306CF0">
        <w:rPr>
          <w:rFonts w:asciiTheme="minorHAnsi" w:hAnsiTheme="minorHAnsi"/>
        </w:rPr>
        <w:t>Hořansku</w:t>
      </w:r>
      <w:proofErr w:type="spellEnd"/>
      <w:r w:rsidR="001E4DA3" w:rsidRPr="00306CF0">
        <w:rPr>
          <w:rFonts w:asciiTheme="minorHAnsi" w:hAnsiTheme="minorHAnsi"/>
        </w:rPr>
        <w:br/>
      </w:r>
    </w:p>
    <w:p w:rsidR="006D2FDD" w:rsidRPr="00306CF0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7.</w:t>
      </w:r>
      <w:r w:rsidRPr="00306CF0">
        <w:rPr>
          <w:rFonts w:asciiTheme="minorHAnsi" w:hAnsiTheme="minorHAnsi"/>
          <w:b/>
        </w:rPr>
        <w:tab/>
        <w:t xml:space="preserve">schválilo </w:t>
      </w:r>
      <w:proofErr w:type="gramStart"/>
      <w:r w:rsidR="001E4DA3" w:rsidRPr="00306CF0">
        <w:rPr>
          <w:rFonts w:asciiTheme="minorHAnsi" w:hAnsiTheme="minorHAnsi"/>
        </w:rPr>
        <w:t>smlouvu  o poskytnutí</w:t>
      </w:r>
      <w:proofErr w:type="gramEnd"/>
      <w:r w:rsidR="001E4DA3" w:rsidRPr="00306CF0">
        <w:rPr>
          <w:rFonts w:asciiTheme="minorHAnsi" w:hAnsiTheme="minorHAnsi"/>
        </w:rPr>
        <w:t xml:space="preserve"> daru pro </w:t>
      </w:r>
      <w:r w:rsidR="004B0ECC">
        <w:rPr>
          <w:rFonts w:asciiTheme="minorHAnsi" w:hAnsiTheme="minorHAnsi"/>
        </w:rPr>
        <w:t>xxxxx</w:t>
      </w:r>
      <w:bookmarkStart w:id="0" w:name="_GoBack"/>
      <w:bookmarkEnd w:id="0"/>
      <w:r w:rsidR="001E4DA3" w:rsidRPr="00306CF0">
        <w:rPr>
          <w:rFonts w:asciiTheme="minorHAnsi" w:hAnsiTheme="minorHAnsi"/>
        </w:rPr>
        <w:t xml:space="preserve"> ve výši 10.000,- Kč na výstavu betlémů</w:t>
      </w:r>
    </w:p>
    <w:p w:rsidR="001E4DA3" w:rsidRPr="00306CF0" w:rsidRDefault="001E4DA3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</w:p>
    <w:p w:rsidR="006D2FDD" w:rsidRDefault="006D2FDD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 w:rsidRPr="00306CF0">
        <w:rPr>
          <w:rFonts w:asciiTheme="minorHAnsi" w:hAnsiTheme="minorHAnsi"/>
        </w:rPr>
        <w:t>8.</w:t>
      </w:r>
      <w:r w:rsidRPr="00306CF0">
        <w:rPr>
          <w:rFonts w:asciiTheme="minorHAnsi" w:hAnsiTheme="minorHAnsi"/>
        </w:rPr>
        <w:tab/>
      </w:r>
      <w:r w:rsidRPr="00306CF0">
        <w:rPr>
          <w:rFonts w:asciiTheme="minorHAnsi" w:hAnsiTheme="minorHAnsi"/>
          <w:b/>
        </w:rPr>
        <w:t xml:space="preserve">schválilo </w:t>
      </w:r>
      <w:proofErr w:type="gramStart"/>
      <w:r w:rsidR="001E4DA3" w:rsidRPr="00306CF0">
        <w:rPr>
          <w:rFonts w:asciiTheme="minorHAnsi" w:hAnsiTheme="minorHAnsi"/>
        </w:rPr>
        <w:t>smlouvu  o poskytnutí</w:t>
      </w:r>
      <w:proofErr w:type="gramEnd"/>
      <w:r w:rsidR="001E4DA3" w:rsidRPr="00306CF0">
        <w:rPr>
          <w:rFonts w:asciiTheme="minorHAnsi" w:hAnsiTheme="minorHAnsi"/>
        </w:rPr>
        <w:t xml:space="preserve"> daru pro spolek  </w:t>
      </w:r>
      <w:proofErr w:type="spellStart"/>
      <w:r w:rsidR="001E4DA3" w:rsidRPr="00306CF0">
        <w:rPr>
          <w:rFonts w:asciiTheme="minorHAnsi" w:hAnsiTheme="minorHAnsi"/>
        </w:rPr>
        <w:t>Babybox</w:t>
      </w:r>
      <w:proofErr w:type="spellEnd"/>
      <w:r w:rsidR="001E4DA3" w:rsidRPr="00306CF0">
        <w:rPr>
          <w:rFonts w:asciiTheme="minorHAnsi" w:hAnsiTheme="minorHAnsi"/>
        </w:rPr>
        <w:t xml:space="preserve"> pro odložené děti ve výši 1.000,- Kč</w:t>
      </w:r>
    </w:p>
    <w:p w:rsidR="00A96462" w:rsidRDefault="00A96462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</w:p>
    <w:p w:rsidR="00A96462" w:rsidRPr="00306CF0" w:rsidRDefault="00A96462" w:rsidP="006D2FDD">
      <w:pPr>
        <w:pStyle w:val="Odstavecseseznamem"/>
        <w:spacing w:line="276" w:lineRule="auto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</w:r>
      <w:r w:rsidRPr="00306CF0">
        <w:rPr>
          <w:rFonts w:asciiTheme="minorHAnsi" w:hAnsiTheme="minorHAnsi"/>
          <w:b/>
        </w:rPr>
        <w:t>schválilo</w:t>
      </w:r>
      <w:r>
        <w:t xml:space="preserve"> </w:t>
      </w:r>
      <w:r w:rsidRPr="00A96462">
        <w:rPr>
          <w:rFonts w:asciiTheme="minorHAnsi" w:hAnsiTheme="minorHAnsi"/>
        </w:rPr>
        <w:t>rozpočtové opatření č. 6 dle přílohy</w:t>
      </w:r>
    </w:p>
    <w:p w:rsidR="001E4DA3" w:rsidRPr="00306CF0" w:rsidRDefault="001E4DA3" w:rsidP="006D2FDD">
      <w:pPr>
        <w:pStyle w:val="Odstavecseseznamem"/>
        <w:spacing w:line="276" w:lineRule="auto"/>
        <w:ind w:left="705" w:hanging="705"/>
        <w:rPr>
          <w:rFonts w:asciiTheme="minorHAnsi" w:hAnsiTheme="minorHAnsi"/>
          <w:b/>
        </w:rPr>
      </w:pPr>
    </w:p>
    <w:p w:rsidR="00AA474F" w:rsidRPr="00306CF0" w:rsidRDefault="00AA474F" w:rsidP="00AA474F">
      <w:pPr>
        <w:pStyle w:val="Odstavecseseznamem"/>
        <w:ind w:left="705" w:hanging="705"/>
        <w:rPr>
          <w:rFonts w:asciiTheme="minorHAnsi" w:hAnsiTheme="minorHAnsi"/>
          <w:b/>
        </w:rPr>
      </w:pPr>
    </w:p>
    <w:p w:rsidR="00AA474F" w:rsidRPr="006D2FDD" w:rsidRDefault="00AA474F" w:rsidP="001876C2">
      <w:pPr>
        <w:pStyle w:val="Odstavecseseznamem"/>
        <w:ind w:left="705" w:hanging="705"/>
        <w:rPr>
          <w:rFonts w:asciiTheme="minorHAnsi" w:hAnsiTheme="minorHAnsi"/>
          <w:b/>
        </w:rPr>
      </w:pPr>
    </w:p>
    <w:p w:rsidR="00065B7E" w:rsidRPr="006D2FDD" w:rsidRDefault="00065B7E" w:rsidP="001876C2">
      <w:pPr>
        <w:pStyle w:val="Odstavecseseznamem"/>
        <w:ind w:left="705" w:hanging="705"/>
        <w:rPr>
          <w:rFonts w:asciiTheme="minorHAnsi" w:hAnsiTheme="minorHAnsi"/>
        </w:rPr>
      </w:pPr>
    </w:p>
    <w:p w:rsidR="008276D9" w:rsidRPr="00A96462" w:rsidRDefault="008276D9" w:rsidP="00A96462">
      <w:pPr>
        <w:spacing w:line="276" w:lineRule="auto"/>
        <w:rPr>
          <w:rFonts w:asciiTheme="minorHAnsi" w:hAnsiTheme="minorHAnsi"/>
        </w:rPr>
      </w:pPr>
    </w:p>
    <w:p w:rsidR="008276D9" w:rsidRPr="006D2FDD" w:rsidRDefault="008276D9" w:rsidP="008276D9">
      <w:pPr>
        <w:ind w:firstLine="708"/>
        <w:rPr>
          <w:rFonts w:asciiTheme="minorHAnsi" w:hAnsiTheme="minorHAnsi"/>
        </w:rPr>
      </w:pPr>
      <w:r w:rsidRPr="006D2FDD">
        <w:rPr>
          <w:rFonts w:asciiTheme="minorHAnsi" w:hAnsiTheme="minorHAnsi"/>
        </w:rPr>
        <w:t>…………………………….</w:t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  <w:t xml:space="preserve">         …….………………………..</w:t>
      </w:r>
    </w:p>
    <w:p w:rsidR="008276D9" w:rsidRPr="006D2FDD" w:rsidRDefault="008276D9" w:rsidP="008276D9">
      <w:pPr>
        <w:ind w:firstLine="708"/>
        <w:rPr>
          <w:rFonts w:asciiTheme="minorHAnsi" w:hAnsiTheme="minorHAnsi"/>
        </w:rPr>
      </w:pPr>
      <w:r w:rsidRPr="006D2FDD">
        <w:rPr>
          <w:rFonts w:asciiTheme="minorHAnsi" w:hAnsiTheme="minorHAnsi"/>
        </w:rPr>
        <w:t xml:space="preserve">  starostka obce</w:t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</w:r>
      <w:r w:rsidRPr="006D2FDD">
        <w:rPr>
          <w:rFonts w:asciiTheme="minorHAnsi" w:hAnsiTheme="minorHAnsi"/>
        </w:rPr>
        <w:tab/>
        <w:t xml:space="preserve">         místostarosta obce</w:t>
      </w:r>
    </w:p>
    <w:p w:rsidR="008276D9" w:rsidRPr="006D2FDD" w:rsidRDefault="008276D9" w:rsidP="008276D9">
      <w:pPr>
        <w:rPr>
          <w:rFonts w:asciiTheme="minorHAnsi" w:hAnsiTheme="minorHAnsi"/>
        </w:rPr>
      </w:pPr>
    </w:p>
    <w:p w:rsidR="00090041" w:rsidRDefault="00090041" w:rsidP="008276D9">
      <w:pPr>
        <w:rPr>
          <w:rFonts w:asciiTheme="minorHAnsi" w:hAnsiTheme="minorHAnsi"/>
        </w:rPr>
      </w:pPr>
    </w:p>
    <w:p w:rsidR="00AA474F" w:rsidRDefault="00AA474F" w:rsidP="008276D9">
      <w:pPr>
        <w:rPr>
          <w:rFonts w:asciiTheme="minorHAnsi" w:hAnsiTheme="minorHAnsi"/>
        </w:rPr>
      </w:pPr>
    </w:p>
    <w:p w:rsidR="00AA474F" w:rsidRDefault="00AA474F" w:rsidP="008276D9">
      <w:pPr>
        <w:rPr>
          <w:rFonts w:asciiTheme="minorHAnsi" w:hAnsiTheme="minorHAnsi"/>
        </w:rPr>
      </w:pPr>
    </w:p>
    <w:p w:rsidR="00AA474F" w:rsidRPr="00AA474F" w:rsidRDefault="00AA474F" w:rsidP="008276D9">
      <w:pPr>
        <w:rPr>
          <w:rFonts w:asciiTheme="minorHAnsi" w:hAnsiTheme="minorHAnsi"/>
        </w:rPr>
      </w:pPr>
    </w:p>
    <w:p w:rsidR="00884C4A" w:rsidRPr="00AA474F" w:rsidRDefault="008276D9">
      <w:pPr>
        <w:rPr>
          <w:rFonts w:asciiTheme="minorHAnsi" w:hAnsiTheme="minorHAnsi"/>
        </w:rPr>
      </w:pPr>
      <w:r w:rsidRPr="00AA474F">
        <w:rPr>
          <w:rFonts w:asciiTheme="minorHAnsi" w:hAnsiTheme="minorHAnsi"/>
        </w:rPr>
        <w:t xml:space="preserve">V  </w:t>
      </w:r>
      <w:proofErr w:type="spellStart"/>
      <w:r w:rsidRPr="00AA474F">
        <w:rPr>
          <w:rFonts w:asciiTheme="minorHAnsi" w:hAnsiTheme="minorHAnsi"/>
        </w:rPr>
        <w:t>Neubuzi</w:t>
      </w:r>
      <w:proofErr w:type="spellEnd"/>
      <w:r w:rsidRPr="00AA474F">
        <w:rPr>
          <w:rFonts w:asciiTheme="minorHAnsi" w:hAnsiTheme="minorHAnsi"/>
        </w:rPr>
        <w:t xml:space="preserve"> dne </w:t>
      </w:r>
      <w:r w:rsidR="00474487">
        <w:rPr>
          <w:rFonts w:asciiTheme="minorHAnsi" w:hAnsiTheme="minorHAnsi"/>
        </w:rPr>
        <w:t>8</w:t>
      </w:r>
      <w:r w:rsidRPr="00AA474F">
        <w:rPr>
          <w:rFonts w:asciiTheme="minorHAnsi" w:hAnsiTheme="minorHAnsi"/>
        </w:rPr>
        <w:t>.</w:t>
      </w:r>
      <w:r w:rsidR="00306CF0">
        <w:rPr>
          <w:rFonts w:asciiTheme="minorHAnsi" w:hAnsiTheme="minorHAnsi"/>
        </w:rPr>
        <w:t>12</w:t>
      </w:r>
      <w:r w:rsidR="00EC1BE6" w:rsidRPr="00AA474F">
        <w:rPr>
          <w:rFonts w:asciiTheme="minorHAnsi" w:hAnsiTheme="minorHAnsi"/>
        </w:rPr>
        <w:t>.2017</w:t>
      </w:r>
    </w:p>
    <w:sectPr w:rsidR="00884C4A" w:rsidRPr="00AA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5759D"/>
    <w:multiLevelType w:val="hybridMultilevel"/>
    <w:tmpl w:val="CF22D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50DD"/>
    <w:multiLevelType w:val="hybridMultilevel"/>
    <w:tmpl w:val="7EF065BE"/>
    <w:lvl w:ilvl="0" w:tplc="17127D9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D2"/>
    <w:rsid w:val="00065B7E"/>
    <w:rsid w:val="00086644"/>
    <w:rsid w:val="00090041"/>
    <w:rsid w:val="00146522"/>
    <w:rsid w:val="001876C2"/>
    <w:rsid w:val="001E4DA3"/>
    <w:rsid w:val="002F6F6C"/>
    <w:rsid w:val="00306CF0"/>
    <w:rsid w:val="00374B15"/>
    <w:rsid w:val="003E38AD"/>
    <w:rsid w:val="00474487"/>
    <w:rsid w:val="004B0ECC"/>
    <w:rsid w:val="006D2FDD"/>
    <w:rsid w:val="008110D2"/>
    <w:rsid w:val="008276D9"/>
    <w:rsid w:val="00884C4A"/>
    <w:rsid w:val="00A96462"/>
    <w:rsid w:val="00AA474F"/>
    <w:rsid w:val="00C8112E"/>
    <w:rsid w:val="00CA2A0A"/>
    <w:rsid w:val="00CF03A6"/>
    <w:rsid w:val="00DD6888"/>
    <w:rsid w:val="00EC1BE6"/>
    <w:rsid w:val="00E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4625D-BCF9-4FDD-B6D8-D0ED465F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0D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68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8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2</cp:revision>
  <cp:lastPrinted>2018-04-25T22:36:00Z</cp:lastPrinted>
  <dcterms:created xsi:type="dcterms:W3CDTF">2018-09-27T13:10:00Z</dcterms:created>
  <dcterms:modified xsi:type="dcterms:W3CDTF">2018-09-27T13:10:00Z</dcterms:modified>
</cp:coreProperties>
</file>